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8C259" w14:textId="71618DC1"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310A26" w:rsidRPr="00310A26">
        <w:rPr>
          <w:b/>
          <w:noProof/>
          <w:sz w:val="24"/>
        </w:rPr>
        <w:t>214698</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210FE5" w:rsidR="001E41F3" w:rsidRPr="00410371" w:rsidRDefault="00B54CFD" w:rsidP="00E13F3D">
            <w:pPr>
              <w:pStyle w:val="CRCoverPage"/>
              <w:spacing w:after="0"/>
              <w:jc w:val="right"/>
              <w:rPr>
                <w:b/>
                <w:noProof/>
                <w:sz w:val="28"/>
              </w:rPr>
            </w:pPr>
            <w:r>
              <w:rPr>
                <w:b/>
                <w:noProof/>
                <w:sz w:val="28"/>
              </w:rPr>
              <w:t>2</w:t>
            </w:r>
            <w:r w:rsidR="00E377C3">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88551E" w:rsidR="001E41F3" w:rsidRPr="00410371" w:rsidRDefault="00CE1EC4" w:rsidP="00547111">
            <w:pPr>
              <w:pStyle w:val="CRCoverPage"/>
              <w:spacing w:after="0"/>
              <w:rPr>
                <w:noProof/>
              </w:rPr>
            </w:pPr>
            <w:r w:rsidRPr="00CE1EC4">
              <w:rPr>
                <w:b/>
                <w:noProof/>
                <w:sz w:val="28"/>
              </w:rPr>
              <w:t>07</w:t>
            </w:r>
            <w:bookmarkStart w:id="0" w:name="_GoBack"/>
            <w:bookmarkEnd w:id="0"/>
            <w:r w:rsidRPr="00CE1EC4">
              <w:rPr>
                <w:b/>
                <w:noProof/>
                <w:sz w:val="28"/>
              </w:rPr>
              <w:t>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7E2E67"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E377C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0AFCE2" w:rsidR="001E41F3" w:rsidRDefault="007E0D6A">
            <w:pPr>
              <w:pStyle w:val="CRCoverPage"/>
              <w:spacing w:after="0"/>
              <w:ind w:left="100"/>
              <w:rPr>
                <w:noProof/>
              </w:rPr>
            </w:pPr>
            <w:r>
              <w:t>Obtaining emergency call</w:t>
            </w:r>
            <w:r w:rsidR="00F948D4" w:rsidRPr="00F948D4">
              <w:t xml:space="preserve"> in SNPN limited</w:t>
            </w:r>
            <w:r>
              <w:t xml:space="preserve"> service</w:t>
            </w:r>
            <w:r w:rsidR="00F948D4" w:rsidRPr="00F948D4">
              <w:t xml:space="preserve">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D2C9C0"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454E9">
              <w:rPr>
                <w:noProof/>
              </w:rPr>
              <w:t xml:space="preserve">, </w:t>
            </w:r>
            <w:r w:rsidR="006454E9" w:rsidRPr="006454E9">
              <w:rPr>
                <w:noProof/>
              </w:rPr>
              <w:t>Nokia, Nokia Shanghai Bell</w:t>
            </w:r>
            <w:r w:rsidR="00445A2C">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proofErr w:type="spellStart"/>
            <w:r w:rsidRPr="00BB6C2D">
              <w:rPr>
                <w:rFonts w:cs="Arial"/>
              </w:rPr>
              <w:t>e</w:t>
            </w:r>
            <w:r w:rsidR="0064610B">
              <w:rPr>
                <w:rFonts w:cs="Arial"/>
              </w:rPr>
              <w:t>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AD4E2" w14:textId="77777777" w:rsidR="001E41F3" w:rsidRDefault="00E44490">
            <w:pPr>
              <w:pStyle w:val="CRCoverPage"/>
              <w:spacing w:after="0"/>
              <w:ind w:left="100"/>
            </w:pPr>
            <w:r>
              <w:rPr>
                <w:noProof/>
                <w:lang w:eastAsia="zh-CN"/>
              </w:rPr>
              <w:t xml:space="preserve">In section </w:t>
            </w:r>
            <w:r w:rsidRPr="00D27A95">
              <w:t>3.5</w:t>
            </w:r>
            <w:r>
              <w:t xml:space="preserve">, for a UE in </w:t>
            </w:r>
            <w:r w:rsidRPr="00F948D4">
              <w:t>SNPN limited</w:t>
            </w:r>
            <w:r>
              <w:t xml:space="preserve"> service</w:t>
            </w:r>
            <w:r w:rsidRPr="00F948D4">
              <w:t xml:space="preserve"> state</w:t>
            </w:r>
            <w:r>
              <w:t>, it specified as below:</w:t>
            </w:r>
          </w:p>
          <w:p w14:paraId="60760FC1" w14:textId="378C134A" w:rsidR="00E44490" w:rsidRDefault="00E44490">
            <w:pPr>
              <w:pStyle w:val="CRCoverPage"/>
              <w:spacing w:after="0"/>
              <w:ind w:left="100"/>
              <w:rPr>
                <w:noProof/>
                <w:lang w:eastAsia="zh-CN"/>
              </w:rPr>
            </w:pPr>
            <w:r>
              <w:rPr>
                <w:rFonts w:hint="eastAsia"/>
                <w:noProof/>
                <w:lang w:eastAsia="zh-CN"/>
              </w:rPr>
              <w:t>"</w:t>
            </w:r>
            <w:r w:rsidRPr="00E44490">
              <w:rPr>
                <w:rFonts w:ascii="Times New Roman" w:hAnsi="Times New Roman"/>
                <w:i/>
              </w:rPr>
              <w:t xml:space="preserve">If the MS needs to make an emergency call, the MS supports accessing a PLMN, and there is no available SNPN supporting emergency services, </w:t>
            </w:r>
            <w:r w:rsidRPr="00E44490">
              <w:rPr>
                <w:rFonts w:ascii="Times New Roman" w:hAnsi="Times New Roman"/>
                <w:i/>
                <w:highlight w:val="yellow"/>
              </w:rPr>
              <w:t>the MS shall stop operating in SNPN access mode</w:t>
            </w:r>
            <w:r w:rsidRPr="00E44490">
              <w:rPr>
                <w:rFonts w:ascii="Times New Roman" w:hAnsi="Times New Roman"/>
                <w:i/>
              </w:rPr>
              <w:t>.</w:t>
            </w:r>
            <w:r>
              <w:rPr>
                <w:noProof/>
                <w:lang w:eastAsia="zh-CN"/>
              </w:rPr>
              <w:t>"</w:t>
            </w:r>
          </w:p>
          <w:p w14:paraId="430B417E" w14:textId="77777777" w:rsidR="00E44490" w:rsidRDefault="00E44490">
            <w:pPr>
              <w:pStyle w:val="CRCoverPage"/>
              <w:spacing w:after="0"/>
              <w:ind w:left="100"/>
              <w:rPr>
                <w:noProof/>
                <w:lang w:eastAsia="zh-CN"/>
              </w:rPr>
            </w:pPr>
          </w:p>
          <w:p w14:paraId="1C772826" w14:textId="34FFD9D7" w:rsidR="00E44490" w:rsidRDefault="00E44490">
            <w:pPr>
              <w:pStyle w:val="CRCoverPage"/>
              <w:spacing w:after="0"/>
              <w:ind w:left="100"/>
              <w:rPr>
                <w:noProof/>
                <w:lang w:eastAsia="zh-CN"/>
              </w:rPr>
            </w:pPr>
            <w:r>
              <w:rPr>
                <w:noProof/>
                <w:lang w:eastAsia="zh-CN"/>
              </w:rPr>
              <w:t xml:space="preserve">The above text </w:t>
            </w:r>
            <w:r w:rsidR="00220532">
              <w:rPr>
                <w:noProof/>
                <w:lang w:eastAsia="zh-CN"/>
              </w:rPr>
              <w:t xml:space="preserve">just states the UE needs to stop in SNPN </w:t>
            </w:r>
            <w:r w:rsidR="00607B34">
              <w:rPr>
                <w:noProof/>
                <w:lang w:eastAsia="zh-CN"/>
              </w:rPr>
              <w:t xml:space="preserve">access </w:t>
            </w:r>
            <w:r w:rsidR="00220532">
              <w:rPr>
                <w:noProof/>
                <w:lang w:eastAsia="zh-CN"/>
              </w:rPr>
              <w:t xml:space="preserve">mode but it does not </w:t>
            </w:r>
            <w:r w:rsidR="00607B34">
              <w:rPr>
                <w:noProof/>
                <w:lang w:eastAsia="zh-CN"/>
              </w:rPr>
              <w:t xml:space="preserve">specify </w:t>
            </w:r>
            <w:r w:rsidR="00220532">
              <w:rPr>
                <w:noProof/>
                <w:lang w:eastAsia="zh-CN"/>
              </w:rPr>
              <w:t>how does the UE obtain the emergency call as here the UE needs to make an emergency call.</w:t>
            </w:r>
          </w:p>
          <w:p w14:paraId="13D15B4F" w14:textId="61A8A41D" w:rsidR="00220532" w:rsidRDefault="00220532">
            <w:pPr>
              <w:pStyle w:val="CRCoverPage"/>
              <w:spacing w:after="0"/>
              <w:ind w:left="100"/>
              <w:rPr>
                <w:noProof/>
                <w:lang w:eastAsia="zh-CN"/>
              </w:rPr>
            </w:pPr>
          </w:p>
          <w:p w14:paraId="1DACD224" w14:textId="3EE78D04" w:rsidR="00220532" w:rsidRDefault="00220532">
            <w:pPr>
              <w:pStyle w:val="CRCoverPage"/>
              <w:spacing w:after="0"/>
              <w:ind w:left="100"/>
              <w:rPr>
                <w:noProof/>
                <w:lang w:eastAsia="zh-CN"/>
              </w:rPr>
            </w:pPr>
            <w:r>
              <w:rPr>
                <w:rFonts w:hint="eastAsia"/>
                <w:noProof/>
                <w:lang w:eastAsia="zh-CN"/>
              </w:rPr>
              <w:t>N</w:t>
            </w:r>
            <w:r>
              <w:rPr>
                <w:noProof/>
                <w:lang w:eastAsia="zh-CN"/>
              </w:rPr>
              <w:t xml:space="preserve">ote that in a similar case in section </w:t>
            </w:r>
            <w:r>
              <w:t>4.9</w:t>
            </w:r>
            <w:r w:rsidRPr="00D27A95">
              <w:t>.4</w:t>
            </w:r>
            <w:r>
              <w:t xml:space="preserve"> </w:t>
            </w:r>
            <w:r w:rsidR="00186C55">
              <w:t xml:space="preserve">for abnormal case handling </w:t>
            </w:r>
            <w:r>
              <w:t xml:space="preserve">in SNPN, it states below UE handling. The </w:t>
            </w:r>
            <w:r w:rsidRPr="00220532">
              <w:rPr>
                <w:highlight w:val="green"/>
              </w:rPr>
              <w:t>green</w:t>
            </w:r>
            <w:r>
              <w:t xml:space="preserve"> text is specified</w:t>
            </w:r>
            <w:r w:rsidR="00EB0CC8">
              <w:t xml:space="preserve"> and the UE handling should be aligned</w:t>
            </w:r>
            <w:r w:rsidR="002466C8">
              <w:t xml:space="preserve"> in </w:t>
            </w:r>
            <w:r w:rsidR="002466C8" w:rsidRPr="00F948D4">
              <w:t>SNPN limited</w:t>
            </w:r>
            <w:r w:rsidR="002466C8">
              <w:t xml:space="preserve"> service</w:t>
            </w:r>
            <w:r w:rsidR="002466C8" w:rsidRPr="00F948D4">
              <w:t xml:space="preserve"> state</w:t>
            </w:r>
            <w:r w:rsidR="002466C8">
              <w:t>.</w:t>
            </w:r>
          </w:p>
          <w:p w14:paraId="4AB1CFBA" w14:textId="21DC535F" w:rsidR="00E44490" w:rsidRDefault="00E44490">
            <w:pPr>
              <w:pStyle w:val="CRCoverPage"/>
              <w:spacing w:after="0"/>
              <w:ind w:left="100"/>
              <w:rPr>
                <w:noProof/>
                <w:lang w:eastAsia="zh-CN"/>
              </w:rPr>
            </w:pPr>
            <w:r>
              <w:rPr>
                <w:rFonts w:hint="eastAsia"/>
                <w:noProof/>
                <w:lang w:eastAsia="zh-CN"/>
              </w:rPr>
              <w:t>"</w:t>
            </w:r>
            <w:r w:rsidRPr="00E44490">
              <w:rPr>
                <w:rFonts w:ascii="Times New Roman" w:hAnsi="Times New Roman"/>
                <w:i/>
              </w:rPr>
              <w:t xml:space="preserve">If the MS needs to make an emergency call, the MS supports accessing a PLMN and there is no available SNPN supporting emergency services, </w:t>
            </w:r>
            <w:r w:rsidRPr="00E44490">
              <w:rPr>
                <w:rFonts w:ascii="Times New Roman" w:hAnsi="Times New Roman"/>
                <w:i/>
                <w:highlight w:val="yellow"/>
              </w:rPr>
              <w:t>the MS shall stop operating in SNPN access mode</w:t>
            </w:r>
            <w:r w:rsidRPr="00E44490">
              <w:rPr>
                <w:rFonts w:ascii="Times New Roman" w:hAnsi="Times New Roman"/>
                <w:i/>
                <w:highlight w:val="green"/>
              </w:rPr>
              <w:t xml:space="preserve"> and attempt to camp on a cell of a PLMN so that emergency calls can be made.</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EC9807A" w:rsidR="001E41F3" w:rsidRDefault="00220532">
            <w:pPr>
              <w:pStyle w:val="CRCoverPage"/>
              <w:spacing w:after="0"/>
              <w:ind w:left="100"/>
              <w:rPr>
                <w:noProof/>
                <w:lang w:eastAsia="zh-CN"/>
              </w:rPr>
            </w:pPr>
            <w:r>
              <w:rPr>
                <w:rFonts w:hint="eastAsia"/>
                <w:noProof/>
                <w:lang w:eastAsia="zh-CN"/>
              </w:rPr>
              <w:t>I</w:t>
            </w:r>
            <w:r>
              <w:rPr>
                <w:noProof/>
                <w:lang w:eastAsia="zh-CN"/>
              </w:rPr>
              <w:t xml:space="preserve">t proposes to specify the UE can </w:t>
            </w:r>
            <w:r w:rsidRPr="00220532">
              <w:rPr>
                <w:noProof/>
                <w:lang w:eastAsia="zh-CN"/>
              </w:rPr>
              <w:t>attempt to camp on a cell of a PLMN so that emergency calls can be made</w:t>
            </w:r>
            <w:r>
              <w:rPr>
                <w:noProof/>
                <w:lang w:eastAsia="zh-CN"/>
              </w:rPr>
              <w:t xml:space="preserve"> in </w:t>
            </w:r>
            <w:r w:rsidRPr="00F948D4">
              <w:t>SNPN limited</w:t>
            </w:r>
            <w:r>
              <w:t xml:space="preserve"> service</w:t>
            </w:r>
            <w:r w:rsidRPr="00F948D4">
              <w:t xml:space="preserve"> state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7BA7D0" w:rsidR="001E41F3" w:rsidRDefault="00DA0A10">
            <w:pPr>
              <w:pStyle w:val="CRCoverPage"/>
              <w:spacing w:after="0"/>
              <w:ind w:left="100"/>
              <w:rPr>
                <w:noProof/>
                <w:lang w:eastAsia="zh-CN"/>
              </w:rPr>
            </w:pPr>
            <w:r>
              <w:rPr>
                <w:rFonts w:hint="eastAsia"/>
                <w:noProof/>
                <w:lang w:eastAsia="zh-CN"/>
              </w:rPr>
              <w:t>T</w:t>
            </w:r>
            <w:r>
              <w:rPr>
                <w:noProof/>
                <w:lang w:eastAsia="zh-CN"/>
              </w:rPr>
              <w:t xml:space="preserve">he UE behavior for obtaining emergency calls in </w:t>
            </w:r>
            <w:r w:rsidRPr="00F948D4">
              <w:t>SNPN limited</w:t>
            </w:r>
            <w:r>
              <w:t xml:space="preserve"> service</w:t>
            </w:r>
            <w:r w:rsidRPr="00F948D4">
              <w:t xml:space="preserve"> state</w:t>
            </w:r>
            <w:r>
              <w:t xml:space="preserve"> is not clearly 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F053E7" w:rsidR="001E41F3" w:rsidRDefault="00A3329B">
            <w:pPr>
              <w:pStyle w:val="CRCoverPage"/>
              <w:spacing w:after="0"/>
              <w:ind w:left="100"/>
              <w:rPr>
                <w:noProof/>
              </w:rPr>
            </w:pPr>
            <w:r w:rsidRPr="00D27A95">
              <w:t>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7160262" w14:textId="77777777" w:rsidR="003D1EC1" w:rsidRPr="00D27A95" w:rsidRDefault="003D1EC1" w:rsidP="003D1EC1">
      <w:pPr>
        <w:pStyle w:val="2"/>
      </w:pPr>
      <w:bookmarkStart w:id="2" w:name="_Toc20125191"/>
      <w:bookmarkStart w:id="3" w:name="_Toc27486388"/>
      <w:bookmarkStart w:id="4" w:name="_Toc36210441"/>
      <w:bookmarkStart w:id="5" w:name="_Toc45096300"/>
      <w:bookmarkStart w:id="6" w:name="_Toc45882333"/>
      <w:bookmarkStart w:id="7" w:name="_Toc51762129"/>
      <w:bookmarkStart w:id="8" w:name="_Toc74828790"/>
      <w:r w:rsidRPr="00D27A95">
        <w:t>3.5</w:t>
      </w:r>
      <w:r w:rsidRPr="00D27A95">
        <w:tab/>
        <w:t>No suitable cell (limited service state)</w:t>
      </w:r>
      <w:bookmarkEnd w:id="2"/>
      <w:bookmarkEnd w:id="3"/>
      <w:bookmarkEnd w:id="4"/>
      <w:bookmarkEnd w:id="5"/>
      <w:bookmarkEnd w:id="6"/>
      <w:bookmarkEnd w:id="7"/>
      <w:bookmarkEnd w:id="8"/>
    </w:p>
    <w:p w14:paraId="2266519B" w14:textId="77777777" w:rsidR="003D1EC1" w:rsidRPr="00D27A95" w:rsidRDefault="003D1EC1" w:rsidP="003D1EC1">
      <w:r w:rsidRPr="00D27A95">
        <w:t>There are a number of situations in which the MS is unable to obtain normal service from a PLMN</w:t>
      </w:r>
      <w:r>
        <w:t xml:space="preserve"> or SNPN</w:t>
      </w:r>
      <w:r w:rsidRPr="00D27A95">
        <w:t>. These include:</w:t>
      </w:r>
    </w:p>
    <w:p w14:paraId="4A555F48" w14:textId="77777777" w:rsidR="003D1EC1" w:rsidRPr="00D27A95" w:rsidRDefault="003D1EC1" w:rsidP="003D1EC1">
      <w:pPr>
        <w:pStyle w:val="B1"/>
      </w:pPr>
      <w:r w:rsidRPr="00D27A95">
        <w:t>a)</w:t>
      </w:r>
      <w:r w:rsidRPr="00D27A95">
        <w:tab/>
        <w:t>Failure to find a suitable cell of the selected PLMN</w:t>
      </w:r>
      <w:r>
        <w:t xml:space="preserve"> or of the selected SNPN</w:t>
      </w:r>
      <w:r w:rsidRPr="00D27A95">
        <w:t>;</w:t>
      </w:r>
    </w:p>
    <w:p w14:paraId="48351AEF" w14:textId="77777777" w:rsidR="003D1EC1" w:rsidRPr="00D27A95" w:rsidRDefault="003D1EC1" w:rsidP="003D1EC1">
      <w:pPr>
        <w:pStyle w:val="B1"/>
      </w:pPr>
      <w:r w:rsidRPr="00D27A95">
        <w:t>b)</w:t>
      </w:r>
      <w:r w:rsidRPr="00D27A95">
        <w:tab/>
        <w:t>No SIM in the MS</w:t>
      </w:r>
      <w:r>
        <w:t xml:space="preserve"> or the "list of subscriber data" with no valid entry</w:t>
      </w:r>
      <w:r w:rsidRPr="00D27A95">
        <w:t>;</w:t>
      </w:r>
    </w:p>
    <w:p w14:paraId="38570B21" w14:textId="77777777" w:rsidR="003D1EC1" w:rsidRPr="00D27A95" w:rsidRDefault="003D1EC1" w:rsidP="003D1EC1">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52D5B0" w14:textId="77777777" w:rsidR="003D1EC1" w:rsidRPr="00D27A95" w:rsidRDefault="003D1EC1" w:rsidP="003D1EC1">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4ADCC5EF" w14:textId="77777777" w:rsidR="003D1EC1" w:rsidRDefault="003D1EC1" w:rsidP="003D1EC1">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2A24B8D" w14:textId="77777777" w:rsidR="003D1EC1" w:rsidRPr="002F0197" w:rsidRDefault="003D1EC1" w:rsidP="003D1EC1">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7391F02" w14:textId="77777777" w:rsidR="003D1EC1" w:rsidRDefault="003D1EC1" w:rsidP="003D1EC1">
      <w:pPr>
        <w:pStyle w:val="B1"/>
      </w:pPr>
      <w:r>
        <w:t>g)</w:t>
      </w:r>
      <w:r>
        <w:tab/>
        <w:t xml:space="preserve">Power saving mode (PSM) is activated (see </w:t>
      </w:r>
      <w:r w:rsidRPr="00C62A36">
        <w:t>3GPP</w:t>
      </w:r>
      <w:r>
        <w:t> TS 23.6</w:t>
      </w:r>
      <w:r w:rsidRPr="00C62A36">
        <w:t>8</w:t>
      </w:r>
      <w:r>
        <w:t>2 [27A]); or</w:t>
      </w:r>
    </w:p>
    <w:p w14:paraId="6567982B" w14:textId="77777777" w:rsidR="003D1EC1" w:rsidRDefault="003D1EC1" w:rsidP="003D1EC1">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5245A0FB" w14:textId="77777777" w:rsidR="003D1EC1" w:rsidRDefault="003D1EC1" w:rsidP="003D1EC1">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543DA495" w14:textId="77777777" w:rsidR="003D1EC1" w:rsidRPr="00E0213F" w:rsidRDefault="003D1EC1" w:rsidP="003D1EC1">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BDFDB71" w14:textId="77777777" w:rsidR="003D1EC1" w:rsidRDefault="003D1EC1" w:rsidP="003D1EC1">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5F26CCC" w14:textId="77777777" w:rsidR="003D1EC1" w:rsidRPr="00D27A95" w:rsidRDefault="003D1EC1" w:rsidP="003D1EC1">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3044936B" w14:textId="77777777" w:rsidR="003D1EC1" w:rsidRPr="00D27A95" w:rsidRDefault="003D1EC1" w:rsidP="003D1EC1">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1D84A62" w14:textId="77777777" w:rsidR="003D1EC1" w:rsidRPr="00D27A95" w:rsidRDefault="003D1EC1" w:rsidP="003D1EC1">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 xml:space="preserve">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w:t>
      </w:r>
      <w:r>
        <w:lastRenderedPageBreak/>
        <w:t>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p>
    <w:p w14:paraId="71AA7B9F" w14:textId="32ED4A64" w:rsidR="003D1EC1" w:rsidRPr="00D27A95" w:rsidRDefault="003D1EC1" w:rsidP="003D1EC1">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 attempts to camp on an acceptable cell</w:t>
      </w:r>
      <w:r>
        <w:t xml:space="preserve"> so that emergency calls can be made if supported and necessary</w:t>
      </w:r>
      <w:r w:rsidRPr="00D456CC">
        <w:t xml:space="preserve">. 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ins w:id="9" w:author="Shulin (Lin)" w:date="2021-08-03T17:44:00Z">
        <w:r w:rsidR="00995790" w:rsidRPr="001F74C4">
          <w:t xml:space="preserve"> and attempt to camp on a cell of a PLMN so that emergency calls can be made</w:t>
        </w:r>
      </w:ins>
      <w:r>
        <w:t>.</w:t>
      </w:r>
    </w:p>
    <w:p w14:paraId="345583CA" w14:textId="77777777" w:rsidR="003D1EC1" w:rsidRDefault="003D1EC1" w:rsidP="003D1EC1">
      <w:pPr>
        <w:pStyle w:val="EditorsNote"/>
      </w:pPr>
      <w:r>
        <w:t>Editor's note:</w:t>
      </w:r>
      <w:r>
        <w:tab/>
        <w:t>It is FFS whether all acceptable cells in SNPN support emergency calls.</w:t>
      </w:r>
    </w:p>
    <w:p w14:paraId="4FADAE21" w14:textId="77777777" w:rsidR="003D1EC1" w:rsidRDefault="003D1EC1" w:rsidP="003D1EC1">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direct communication and </w:t>
      </w:r>
      <w:proofErr w:type="spellStart"/>
      <w:r>
        <w:rPr>
          <w:rFonts w:hint="eastAsia"/>
          <w:lang w:eastAsia="ko-KR"/>
        </w:rPr>
        <w:t>ProSe</w:t>
      </w:r>
      <w:proofErr w:type="spellEnd"/>
      <w:r>
        <w:rPr>
          <w:rFonts w:hint="eastAsia"/>
          <w:lang w:eastAsia="ko-KR"/>
        </w:rPr>
        <w:t xml:space="preserv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0BBC5" w14:textId="77777777" w:rsidR="00630C0C" w:rsidRDefault="00630C0C">
      <w:r>
        <w:separator/>
      </w:r>
    </w:p>
  </w:endnote>
  <w:endnote w:type="continuationSeparator" w:id="0">
    <w:p w14:paraId="1AB950A7" w14:textId="77777777" w:rsidR="00630C0C" w:rsidRDefault="00630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9697B" w14:textId="77777777" w:rsidR="00630C0C" w:rsidRDefault="00630C0C">
      <w:r>
        <w:separator/>
      </w:r>
    </w:p>
  </w:footnote>
  <w:footnote w:type="continuationSeparator" w:id="0">
    <w:p w14:paraId="7B85A18C" w14:textId="77777777" w:rsidR="00630C0C" w:rsidRDefault="00630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A1F6F"/>
    <w:rsid w:val="000A6394"/>
    <w:rsid w:val="000B286A"/>
    <w:rsid w:val="000B7FED"/>
    <w:rsid w:val="000C038A"/>
    <w:rsid w:val="000C6598"/>
    <w:rsid w:val="0014305B"/>
    <w:rsid w:val="00143DCF"/>
    <w:rsid w:val="00145D43"/>
    <w:rsid w:val="0015550D"/>
    <w:rsid w:val="00170014"/>
    <w:rsid w:val="001740BB"/>
    <w:rsid w:val="00185EEA"/>
    <w:rsid w:val="00186C55"/>
    <w:rsid w:val="00192C46"/>
    <w:rsid w:val="001A08B3"/>
    <w:rsid w:val="001A7B60"/>
    <w:rsid w:val="001B52F0"/>
    <w:rsid w:val="001B7A65"/>
    <w:rsid w:val="001E41F3"/>
    <w:rsid w:val="00220532"/>
    <w:rsid w:val="00227EAD"/>
    <w:rsid w:val="00230865"/>
    <w:rsid w:val="002466C8"/>
    <w:rsid w:val="0026004D"/>
    <w:rsid w:val="002640DD"/>
    <w:rsid w:val="00270023"/>
    <w:rsid w:val="00275D12"/>
    <w:rsid w:val="00284332"/>
    <w:rsid w:val="00284FEB"/>
    <w:rsid w:val="002860C4"/>
    <w:rsid w:val="002A1ABE"/>
    <w:rsid w:val="002B0541"/>
    <w:rsid w:val="002B5741"/>
    <w:rsid w:val="00305409"/>
    <w:rsid w:val="00310A26"/>
    <w:rsid w:val="003609EF"/>
    <w:rsid w:val="0036231A"/>
    <w:rsid w:val="00363DF6"/>
    <w:rsid w:val="003674C0"/>
    <w:rsid w:val="00374DD4"/>
    <w:rsid w:val="003D1EC1"/>
    <w:rsid w:val="003E1A36"/>
    <w:rsid w:val="00410371"/>
    <w:rsid w:val="004242F1"/>
    <w:rsid w:val="00426BBF"/>
    <w:rsid w:val="00445A2C"/>
    <w:rsid w:val="004A6835"/>
    <w:rsid w:val="004B75B7"/>
    <w:rsid w:val="004E1669"/>
    <w:rsid w:val="004E52E5"/>
    <w:rsid w:val="00511036"/>
    <w:rsid w:val="0051580D"/>
    <w:rsid w:val="005364EA"/>
    <w:rsid w:val="00547111"/>
    <w:rsid w:val="005629DB"/>
    <w:rsid w:val="00570453"/>
    <w:rsid w:val="00576792"/>
    <w:rsid w:val="00592D74"/>
    <w:rsid w:val="005C3053"/>
    <w:rsid w:val="005E2C44"/>
    <w:rsid w:val="00607B34"/>
    <w:rsid w:val="00621188"/>
    <w:rsid w:val="006257ED"/>
    <w:rsid w:val="00630C0C"/>
    <w:rsid w:val="00641098"/>
    <w:rsid w:val="006454E9"/>
    <w:rsid w:val="0064610B"/>
    <w:rsid w:val="00677E82"/>
    <w:rsid w:val="00695808"/>
    <w:rsid w:val="006B46FB"/>
    <w:rsid w:val="006E21FB"/>
    <w:rsid w:val="006E552B"/>
    <w:rsid w:val="0078147D"/>
    <w:rsid w:val="00792342"/>
    <w:rsid w:val="007977A8"/>
    <w:rsid w:val="007B512A"/>
    <w:rsid w:val="007C2097"/>
    <w:rsid w:val="007D6A07"/>
    <w:rsid w:val="007D723C"/>
    <w:rsid w:val="007E0D6A"/>
    <w:rsid w:val="007F7259"/>
    <w:rsid w:val="008040A8"/>
    <w:rsid w:val="008279FA"/>
    <w:rsid w:val="00831607"/>
    <w:rsid w:val="008438B9"/>
    <w:rsid w:val="008626E7"/>
    <w:rsid w:val="00870EE7"/>
    <w:rsid w:val="008863B9"/>
    <w:rsid w:val="008A45A6"/>
    <w:rsid w:val="008B59B1"/>
    <w:rsid w:val="008E6980"/>
    <w:rsid w:val="008F686C"/>
    <w:rsid w:val="009148DE"/>
    <w:rsid w:val="009164B2"/>
    <w:rsid w:val="00941BFE"/>
    <w:rsid w:val="00941E30"/>
    <w:rsid w:val="009777D9"/>
    <w:rsid w:val="00991B88"/>
    <w:rsid w:val="00995790"/>
    <w:rsid w:val="009A40A1"/>
    <w:rsid w:val="009A5753"/>
    <w:rsid w:val="009A579D"/>
    <w:rsid w:val="009E3297"/>
    <w:rsid w:val="009E6C24"/>
    <w:rsid w:val="009F734F"/>
    <w:rsid w:val="00A157BF"/>
    <w:rsid w:val="00A246B6"/>
    <w:rsid w:val="00A3329B"/>
    <w:rsid w:val="00A47E70"/>
    <w:rsid w:val="00A50CF0"/>
    <w:rsid w:val="00A542A2"/>
    <w:rsid w:val="00A71D7C"/>
    <w:rsid w:val="00A7671C"/>
    <w:rsid w:val="00AA2CBC"/>
    <w:rsid w:val="00AC5820"/>
    <w:rsid w:val="00AD1CD8"/>
    <w:rsid w:val="00B15600"/>
    <w:rsid w:val="00B22E49"/>
    <w:rsid w:val="00B258BB"/>
    <w:rsid w:val="00B54CFD"/>
    <w:rsid w:val="00B67B97"/>
    <w:rsid w:val="00B91E1C"/>
    <w:rsid w:val="00B968C8"/>
    <w:rsid w:val="00BA3EC5"/>
    <w:rsid w:val="00BA51D9"/>
    <w:rsid w:val="00BB5DFC"/>
    <w:rsid w:val="00BB6C2D"/>
    <w:rsid w:val="00BD279D"/>
    <w:rsid w:val="00BD6BB8"/>
    <w:rsid w:val="00BE70D2"/>
    <w:rsid w:val="00C66BA2"/>
    <w:rsid w:val="00C75CB0"/>
    <w:rsid w:val="00C77794"/>
    <w:rsid w:val="00C95985"/>
    <w:rsid w:val="00CB4AAD"/>
    <w:rsid w:val="00CC5026"/>
    <w:rsid w:val="00CC68D0"/>
    <w:rsid w:val="00CE1EC4"/>
    <w:rsid w:val="00CE4CD0"/>
    <w:rsid w:val="00D03F9A"/>
    <w:rsid w:val="00D06D51"/>
    <w:rsid w:val="00D24991"/>
    <w:rsid w:val="00D50255"/>
    <w:rsid w:val="00D66520"/>
    <w:rsid w:val="00D76C7B"/>
    <w:rsid w:val="00DA0A10"/>
    <w:rsid w:val="00DA3849"/>
    <w:rsid w:val="00DD344A"/>
    <w:rsid w:val="00DD5ADA"/>
    <w:rsid w:val="00DE34CF"/>
    <w:rsid w:val="00DF27CE"/>
    <w:rsid w:val="00E06B81"/>
    <w:rsid w:val="00E13F3D"/>
    <w:rsid w:val="00E34898"/>
    <w:rsid w:val="00E377C3"/>
    <w:rsid w:val="00E44490"/>
    <w:rsid w:val="00E47A01"/>
    <w:rsid w:val="00E53643"/>
    <w:rsid w:val="00E57C3B"/>
    <w:rsid w:val="00E8079D"/>
    <w:rsid w:val="00EB09B7"/>
    <w:rsid w:val="00EB0CC8"/>
    <w:rsid w:val="00EB5249"/>
    <w:rsid w:val="00EE7D7C"/>
    <w:rsid w:val="00EF37E0"/>
    <w:rsid w:val="00F25D98"/>
    <w:rsid w:val="00F300FB"/>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1BB9D-3BBF-4A67-AAF5-5C0B34894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1340</Words>
  <Characters>7641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115</cp:revision>
  <cp:lastPrinted>1899-12-31T23:00:00Z</cp:lastPrinted>
  <dcterms:created xsi:type="dcterms:W3CDTF">2018-11-05T09:14:00Z</dcterms:created>
  <dcterms:modified xsi:type="dcterms:W3CDTF">2021-08-12T09:24:00Z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